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06F" w:rsidRPr="00A64766" w:rsidRDefault="0033306F" w:rsidP="00A647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4766">
        <w:rPr>
          <w:rFonts w:ascii="Times New Roman" w:eastAsia="Times New Roman" w:hAnsi="Times New Roman" w:cs="Times New Roman"/>
          <w:b/>
          <w:sz w:val="28"/>
          <w:szCs w:val="28"/>
        </w:rPr>
        <w:t>Доступная среда</w:t>
      </w:r>
    </w:p>
    <w:p w:rsidR="0033306F" w:rsidRPr="0033306F" w:rsidRDefault="0033306F" w:rsidP="00A64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06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17 марта 2011 года № 175 утверждена государственная программа Российской Федерации «Доступная среда» на 2011-2015 годы. Постановлением Правительства Республики Башкортостан от 28 апреля 2011 года № 130 утверждена республиканская целевая программа «Доступная среда» на 2011-2015 годы. Целью Программы является создание инвалидам условий </w:t>
      </w:r>
      <w:proofErr w:type="gramStart"/>
      <w:r w:rsidRPr="0033306F">
        <w:rPr>
          <w:rFonts w:ascii="Times New Roman" w:eastAsia="Times New Roman" w:hAnsi="Times New Roman" w:cs="Times New Roman"/>
          <w:sz w:val="28"/>
          <w:szCs w:val="28"/>
        </w:rPr>
        <w:t>для равного с другими гражданами участия в жизни общества за счет формирования общей среды жизнедеятельности с учетом</w:t>
      </w:r>
      <w:proofErr w:type="gramEnd"/>
      <w:r w:rsidRPr="0033306F">
        <w:rPr>
          <w:rFonts w:ascii="Times New Roman" w:eastAsia="Times New Roman" w:hAnsi="Times New Roman" w:cs="Times New Roman"/>
          <w:sz w:val="28"/>
          <w:szCs w:val="28"/>
        </w:rPr>
        <w:t xml:space="preserve"> потребностей инвалидов. Одной из задач этих программ является формирование к 2016 году условий для беспрепятственного доступа к приоритетным объектам и услугам в приоритетных сферах жизнедеятельности инвалидов.</w:t>
      </w:r>
    </w:p>
    <w:p w:rsidR="0033306F" w:rsidRPr="0033306F" w:rsidRDefault="0033306F" w:rsidP="00A64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06F">
        <w:rPr>
          <w:rFonts w:ascii="Times New Roman" w:eastAsia="Times New Roman" w:hAnsi="Times New Roman" w:cs="Times New Roman"/>
          <w:sz w:val="28"/>
          <w:szCs w:val="28"/>
        </w:rPr>
        <w:t>По содержанию Программы являются социальными, по срокам реализации – долгосрочными.</w:t>
      </w:r>
    </w:p>
    <w:p w:rsidR="0033306F" w:rsidRPr="0033306F" w:rsidRDefault="0033306F" w:rsidP="00A64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06F">
        <w:rPr>
          <w:rFonts w:ascii="Times New Roman" w:eastAsia="Times New Roman" w:hAnsi="Times New Roman" w:cs="Times New Roman"/>
          <w:sz w:val="28"/>
          <w:szCs w:val="28"/>
        </w:rPr>
        <w:t>Министерством образования и науки РФ разработаны Требования к организации образовательной деятельности для лиц с ограниченными возможностями здоровья в профессиональных образовательных организациях, в том числе требования к средствам обучения и воспитания.</w:t>
      </w:r>
    </w:p>
    <w:p w:rsidR="0033306F" w:rsidRPr="0033306F" w:rsidRDefault="0033306F" w:rsidP="00A64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06F">
        <w:rPr>
          <w:rFonts w:ascii="Times New Roman" w:eastAsia="Times New Roman" w:hAnsi="Times New Roman" w:cs="Times New Roman"/>
          <w:sz w:val="28"/>
          <w:szCs w:val="28"/>
        </w:rPr>
        <w:t> В настоящее время коллектив колледжа работает над созданием условий для обучения населения с ограниченными возможностями здоровья.</w:t>
      </w:r>
    </w:p>
    <w:p w:rsidR="0033306F" w:rsidRPr="0033306F" w:rsidRDefault="0033306F" w:rsidP="00A64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06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3306F" w:rsidRPr="0033306F" w:rsidRDefault="0033306F" w:rsidP="00A64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06F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>Доступная среда включает в себя:</w:t>
      </w:r>
    </w:p>
    <w:p w:rsidR="0033306F" w:rsidRPr="0033306F" w:rsidRDefault="0033306F" w:rsidP="00A64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06F">
        <w:rPr>
          <w:rFonts w:ascii="Times New Roman" w:eastAsia="Times New Roman" w:hAnsi="Times New Roman" w:cs="Times New Roman"/>
          <w:sz w:val="28"/>
          <w:szCs w:val="28"/>
        </w:rPr>
        <w:t>1. Оснащение оборудованием</w:t>
      </w:r>
    </w:p>
    <w:p w:rsidR="0033306F" w:rsidRPr="0033306F" w:rsidRDefault="0033306F" w:rsidP="00A64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06F">
        <w:rPr>
          <w:rFonts w:ascii="Times New Roman" w:eastAsia="Times New Roman" w:hAnsi="Times New Roman" w:cs="Times New Roman"/>
          <w:sz w:val="28"/>
          <w:szCs w:val="28"/>
        </w:rPr>
        <w:t>Приобретено компьютерное оборудование для осуществления обучения лиц с ограниченными возможностями здоровья по зрению, слуху, движению.</w:t>
      </w:r>
    </w:p>
    <w:p w:rsidR="0033306F" w:rsidRPr="0033306F" w:rsidRDefault="0033306F" w:rsidP="00A64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06F">
        <w:rPr>
          <w:rFonts w:ascii="Times New Roman" w:eastAsia="Times New Roman" w:hAnsi="Times New Roman" w:cs="Times New Roman"/>
          <w:sz w:val="28"/>
          <w:szCs w:val="28"/>
        </w:rPr>
        <w:t>В комплект компьютерного оборудования вошли:</w:t>
      </w:r>
    </w:p>
    <w:p w:rsidR="0033306F" w:rsidRPr="00A64766" w:rsidRDefault="0033306F" w:rsidP="00A647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766">
        <w:rPr>
          <w:rFonts w:ascii="Times New Roman" w:eastAsia="Times New Roman" w:hAnsi="Times New Roman" w:cs="Times New Roman"/>
          <w:sz w:val="28"/>
          <w:szCs w:val="28"/>
        </w:rPr>
        <w:t>Столы трансформируемые</w:t>
      </w:r>
    </w:p>
    <w:p w:rsidR="0033306F" w:rsidRPr="00A64766" w:rsidRDefault="0033306F" w:rsidP="00A647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766">
        <w:rPr>
          <w:rFonts w:ascii="Times New Roman" w:eastAsia="Times New Roman" w:hAnsi="Times New Roman" w:cs="Times New Roman"/>
          <w:sz w:val="28"/>
          <w:szCs w:val="28"/>
        </w:rPr>
        <w:t>Кресла трансформируемые</w:t>
      </w:r>
    </w:p>
    <w:p w:rsidR="0033306F" w:rsidRPr="00A64766" w:rsidRDefault="0033306F" w:rsidP="00A647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766">
        <w:rPr>
          <w:rFonts w:ascii="Times New Roman" w:eastAsia="Times New Roman" w:hAnsi="Times New Roman" w:cs="Times New Roman"/>
          <w:sz w:val="28"/>
          <w:szCs w:val="28"/>
        </w:rPr>
        <w:t>Интерактивная доска</w:t>
      </w:r>
    </w:p>
    <w:p w:rsidR="0033306F" w:rsidRPr="00A64766" w:rsidRDefault="0033306F" w:rsidP="00A647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766">
        <w:rPr>
          <w:rFonts w:ascii="Times New Roman" w:eastAsia="Times New Roman" w:hAnsi="Times New Roman" w:cs="Times New Roman"/>
          <w:sz w:val="28"/>
          <w:szCs w:val="28"/>
        </w:rPr>
        <w:t>Проектор</w:t>
      </w:r>
    </w:p>
    <w:p w:rsidR="0033306F" w:rsidRPr="00A64766" w:rsidRDefault="0033306F" w:rsidP="00A647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766">
        <w:rPr>
          <w:rFonts w:ascii="Times New Roman" w:eastAsia="Times New Roman" w:hAnsi="Times New Roman" w:cs="Times New Roman"/>
          <w:sz w:val="28"/>
          <w:szCs w:val="28"/>
        </w:rPr>
        <w:t>Принтер</w:t>
      </w:r>
    </w:p>
    <w:p w:rsidR="0033306F" w:rsidRPr="00A64766" w:rsidRDefault="0033306F" w:rsidP="00A647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766">
        <w:rPr>
          <w:rFonts w:ascii="Times New Roman" w:eastAsia="Times New Roman" w:hAnsi="Times New Roman" w:cs="Times New Roman"/>
          <w:sz w:val="28"/>
          <w:szCs w:val="28"/>
        </w:rPr>
        <w:t>Наушники с микрофоном</w:t>
      </w:r>
    </w:p>
    <w:p w:rsidR="0033306F" w:rsidRPr="0033306F" w:rsidRDefault="00A64766" w:rsidP="00A64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gramStart"/>
      <w:r w:rsidR="0033306F" w:rsidRPr="0033306F">
        <w:rPr>
          <w:rFonts w:ascii="Times New Roman" w:eastAsia="Times New Roman" w:hAnsi="Times New Roman" w:cs="Times New Roman"/>
          <w:sz w:val="28"/>
          <w:szCs w:val="28"/>
        </w:rPr>
        <w:t xml:space="preserve">Сенсорная клавиатура — </w:t>
      </w:r>
      <w:proofErr w:type="spellStart"/>
      <w:r w:rsidR="0033306F" w:rsidRPr="0033306F">
        <w:rPr>
          <w:rFonts w:ascii="Times New Roman" w:eastAsia="Times New Roman" w:hAnsi="Times New Roman" w:cs="Times New Roman"/>
          <w:sz w:val="28"/>
          <w:szCs w:val="28"/>
        </w:rPr>
        <w:t>Клавинта</w:t>
      </w:r>
      <w:proofErr w:type="spellEnd"/>
      <w:r w:rsidR="0033306F" w:rsidRPr="0033306F">
        <w:rPr>
          <w:rFonts w:ascii="Times New Roman" w:eastAsia="Times New Roman" w:hAnsi="Times New Roman" w:cs="Times New Roman"/>
          <w:sz w:val="28"/>
          <w:szCs w:val="28"/>
        </w:rPr>
        <w:t xml:space="preserve"> (предназначена для использования людьми с нарушениями функции мелкой моторики.</w:t>
      </w:r>
      <w:proofErr w:type="gramEnd"/>
      <w:r w:rsidR="0033306F" w:rsidRPr="0033306F">
        <w:rPr>
          <w:rFonts w:ascii="Times New Roman" w:eastAsia="Times New Roman" w:hAnsi="Times New Roman" w:cs="Times New Roman"/>
          <w:sz w:val="28"/>
          <w:szCs w:val="28"/>
        </w:rPr>
        <w:t xml:space="preserve"> Как правило, клавиатуру рекомендуют использовать при церебральном параличе, при различных видах паралича после травм, а также с нарушением зрения для получения полного доступа к компьютерной технике.</w:t>
      </w:r>
    </w:p>
    <w:p w:rsidR="0033306F" w:rsidRPr="0033306F" w:rsidRDefault="00A64766" w:rsidP="00A64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gramStart"/>
      <w:r w:rsidR="0033306F" w:rsidRPr="0033306F">
        <w:rPr>
          <w:rFonts w:ascii="Times New Roman" w:eastAsia="Times New Roman" w:hAnsi="Times New Roman" w:cs="Times New Roman"/>
          <w:sz w:val="28"/>
          <w:szCs w:val="28"/>
        </w:rPr>
        <w:t xml:space="preserve">Аппарат звукоусиливающий воздушной и костной проводимости и </w:t>
      </w:r>
      <w:proofErr w:type="spellStart"/>
      <w:r w:rsidR="0033306F" w:rsidRPr="0033306F">
        <w:rPr>
          <w:rFonts w:ascii="Times New Roman" w:eastAsia="Times New Roman" w:hAnsi="Times New Roman" w:cs="Times New Roman"/>
          <w:sz w:val="28"/>
          <w:szCs w:val="28"/>
        </w:rPr>
        <w:t>вибротактильного</w:t>
      </w:r>
      <w:proofErr w:type="spellEnd"/>
      <w:r w:rsidR="0033306F" w:rsidRPr="0033306F">
        <w:rPr>
          <w:rFonts w:ascii="Times New Roman" w:eastAsia="Times New Roman" w:hAnsi="Times New Roman" w:cs="Times New Roman"/>
          <w:sz w:val="28"/>
          <w:szCs w:val="28"/>
        </w:rPr>
        <w:t xml:space="preserve"> восприятия «Глобус» (В зависимости от </w:t>
      </w:r>
      <w:proofErr w:type="spellStart"/>
      <w:r w:rsidR="0033306F" w:rsidRPr="0033306F">
        <w:rPr>
          <w:rFonts w:ascii="Times New Roman" w:eastAsia="Times New Roman" w:hAnsi="Times New Roman" w:cs="Times New Roman"/>
          <w:sz w:val="28"/>
          <w:szCs w:val="28"/>
        </w:rPr>
        <w:t>степения</w:t>
      </w:r>
      <w:proofErr w:type="spellEnd"/>
      <w:r w:rsidR="0033306F" w:rsidRPr="0033306F">
        <w:rPr>
          <w:rFonts w:ascii="Times New Roman" w:eastAsia="Times New Roman" w:hAnsi="Times New Roman" w:cs="Times New Roman"/>
          <w:sz w:val="28"/>
          <w:szCs w:val="28"/>
        </w:rPr>
        <w:t xml:space="preserve"> снижения слуха, устройство обеспечивает на каждое ухо раздельно индивидуальный выбор усиления и выбор частотного диапазона.</w:t>
      </w:r>
      <w:proofErr w:type="gramEnd"/>
      <w:r w:rsidR="0033306F" w:rsidRPr="0033306F">
        <w:rPr>
          <w:rFonts w:ascii="Times New Roman" w:eastAsia="Times New Roman" w:hAnsi="Times New Roman" w:cs="Times New Roman"/>
          <w:sz w:val="28"/>
          <w:szCs w:val="28"/>
        </w:rPr>
        <w:t xml:space="preserve"> В аппарате используется прогрессивная компрессия звукового сигнала с амплитудой, которая особенно подойдет для людей с синдромом ускоренного нарастания </w:t>
      </w:r>
      <w:r w:rsidR="0033306F" w:rsidRPr="003330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громкости. </w:t>
      </w:r>
      <w:proofErr w:type="gramStart"/>
      <w:r w:rsidR="0033306F" w:rsidRPr="0033306F">
        <w:rPr>
          <w:rFonts w:ascii="Times New Roman" w:eastAsia="Times New Roman" w:hAnsi="Times New Roman" w:cs="Times New Roman"/>
          <w:sz w:val="28"/>
          <w:szCs w:val="28"/>
        </w:rPr>
        <w:t>Аппарат по развитию речи у слабослышащих и глухих детей Глобус оснащен тактильно-вибрационным рисунком и подойдет для использования людьми с проблемами органов зрения)</w:t>
      </w:r>
      <w:proofErr w:type="gramEnd"/>
    </w:p>
    <w:p w:rsidR="0033306F" w:rsidRDefault="00125751" w:rsidP="00A64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33306F" w:rsidRPr="0033306F">
        <w:rPr>
          <w:rFonts w:ascii="Times New Roman" w:eastAsia="Times New Roman" w:hAnsi="Times New Roman" w:cs="Times New Roman"/>
          <w:sz w:val="28"/>
          <w:szCs w:val="28"/>
        </w:rPr>
        <w:t>Приобретено программное обеспечение</w:t>
      </w:r>
      <w:r w:rsidR="00A647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5751" w:rsidRDefault="00125751" w:rsidP="00125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Входные группы учебных корпусов оборудованы пандусами</w:t>
      </w:r>
      <w:r w:rsidR="008A6086">
        <w:rPr>
          <w:rFonts w:ascii="Times New Roman" w:eastAsia="Times New Roman" w:hAnsi="Times New Roman" w:cs="Times New Roman"/>
          <w:sz w:val="28"/>
          <w:szCs w:val="28"/>
        </w:rPr>
        <w:t xml:space="preserve"> и кнопками вызова персонала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5751" w:rsidRDefault="00125751" w:rsidP="00125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306F" w:rsidRDefault="00125751" w:rsidP="00125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</w:pPr>
      <w:r w:rsidRPr="0033306F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 xml:space="preserve">Доступная среда </w:t>
      </w:r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 xml:space="preserve">общежитий </w:t>
      </w:r>
      <w:r w:rsidRPr="0033306F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>включает в себя:</w:t>
      </w:r>
    </w:p>
    <w:p w:rsidR="00125751" w:rsidRPr="00125751" w:rsidRDefault="00125751" w:rsidP="00125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125751">
        <w:rPr>
          <w:rFonts w:ascii="Times New Roman" w:eastAsia="Times New Roman" w:hAnsi="Times New Roman" w:cs="Times New Roman"/>
          <w:sz w:val="28"/>
          <w:szCs w:val="28"/>
        </w:rPr>
        <w:t>Обеспечена возможность доступа инвалидов и лиц с ОВЗ в общежития за счет наличия доступных входных групп, поручней. Корпус общежити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5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 </w:t>
      </w:r>
      <w:r w:rsidRPr="00125751">
        <w:rPr>
          <w:rFonts w:ascii="Times New Roman" w:eastAsia="Times New Roman" w:hAnsi="Times New Roman" w:cs="Times New Roman"/>
          <w:sz w:val="28"/>
          <w:szCs w:val="28"/>
        </w:rPr>
        <w:t xml:space="preserve">оборудован пандусами,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кнопка вызова персонала для помощи.</w:t>
      </w:r>
    </w:p>
    <w:p w:rsidR="00125751" w:rsidRDefault="00125751" w:rsidP="00125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 общежитии №</w:t>
      </w:r>
      <w:r w:rsidR="00B86F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B86F97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предусмотрены </w:t>
      </w:r>
      <w:r w:rsidRPr="00125751">
        <w:rPr>
          <w:rFonts w:ascii="Times New Roman" w:eastAsia="Times New Roman" w:hAnsi="Times New Roman" w:cs="Times New Roman"/>
          <w:sz w:val="28"/>
          <w:szCs w:val="28"/>
        </w:rPr>
        <w:t>специализированны</w:t>
      </w:r>
      <w:r>
        <w:rPr>
          <w:rFonts w:ascii="Times New Roman" w:eastAsia="Times New Roman" w:hAnsi="Times New Roman" w:cs="Times New Roman"/>
          <w:sz w:val="28"/>
          <w:szCs w:val="28"/>
        </w:rPr>
        <w:t>е места, приспособленные</w:t>
      </w:r>
      <w:r w:rsidRPr="00125751">
        <w:rPr>
          <w:rFonts w:ascii="Times New Roman" w:eastAsia="Times New Roman" w:hAnsi="Times New Roman" w:cs="Times New Roman"/>
          <w:sz w:val="28"/>
          <w:szCs w:val="28"/>
        </w:rPr>
        <w:t xml:space="preserve"> для использования инвалидами и лицами с ограниченными возможностями здоровья, </w:t>
      </w:r>
      <w:r>
        <w:rPr>
          <w:rFonts w:ascii="Times New Roman" w:eastAsia="Times New Roman" w:hAnsi="Times New Roman" w:cs="Times New Roman"/>
          <w:sz w:val="28"/>
          <w:szCs w:val="28"/>
        </w:rPr>
        <w:t>распо</w:t>
      </w:r>
      <w:r w:rsidRPr="00125751">
        <w:rPr>
          <w:rFonts w:ascii="Times New Roman" w:eastAsia="Times New Roman" w:hAnsi="Times New Roman" w:cs="Times New Roman"/>
          <w:sz w:val="28"/>
          <w:szCs w:val="28"/>
        </w:rPr>
        <w:t>ложенные на 1 этаже.</w:t>
      </w:r>
    </w:p>
    <w:p w:rsidR="00125751" w:rsidRPr="00125751" w:rsidRDefault="00125751" w:rsidP="00125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B86F97">
        <w:rPr>
          <w:rFonts w:ascii="Times New Roman" w:eastAsia="Times New Roman" w:hAnsi="Times New Roman" w:cs="Times New Roman"/>
          <w:sz w:val="28"/>
          <w:szCs w:val="28"/>
        </w:rPr>
        <w:t>В общежитии № 1 на 1 этаже оборудована специальная туалетная комната, приспособленные</w:t>
      </w:r>
      <w:r w:rsidR="00B86F97" w:rsidRPr="00125751">
        <w:rPr>
          <w:rFonts w:ascii="Times New Roman" w:eastAsia="Times New Roman" w:hAnsi="Times New Roman" w:cs="Times New Roman"/>
          <w:sz w:val="28"/>
          <w:szCs w:val="28"/>
        </w:rPr>
        <w:t xml:space="preserve"> для использования инвалидами и лицами с ограниченными возможностями здоровья</w:t>
      </w:r>
      <w:r w:rsidR="00B86F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sectPr w:rsidR="00125751" w:rsidRPr="00125751" w:rsidSect="00275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C0629"/>
    <w:multiLevelType w:val="hybridMultilevel"/>
    <w:tmpl w:val="C9345E62"/>
    <w:lvl w:ilvl="0" w:tplc="6B74E3E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1C1C1C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615307"/>
    <w:multiLevelType w:val="multilevel"/>
    <w:tmpl w:val="0E869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B22657"/>
    <w:multiLevelType w:val="hybridMultilevel"/>
    <w:tmpl w:val="4998A73A"/>
    <w:lvl w:ilvl="0" w:tplc="44781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33306F"/>
    <w:rsid w:val="00125751"/>
    <w:rsid w:val="002752C3"/>
    <w:rsid w:val="0033306F"/>
    <w:rsid w:val="008A6086"/>
    <w:rsid w:val="00A64766"/>
    <w:rsid w:val="00B86F97"/>
    <w:rsid w:val="00CA2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3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3306F"/>
    <w:rPr>
      <w:b/>
      <w:bCs/>
    </w:rPr>
  </w:style>
  <w:style w:type="paragraph" w:styleId="a5">
    <w:name w:val="No Spacing"/>
    <w:uiPriority w:val="1"/>
    <w:qFormat/>
    <w:rsid w:val="0033306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647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7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Мамлеева ВА</cp:lastModifiedBy>
  <cp:revision>4</cp:revision>
  <dcterms:created xsi:type="dcterms:W3CDTF">2019-10-15T09:09:00Z</dcterms:created>
  <dcterms:modified xsi:type="dcterms:W3CDTF">2019-10-18T06:30:00Z</dcterms:modified>
</cp:coreProperties>
</file>